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center"/>
        <w:rPr>
          <w:rStyle w:val="6"/>
          <w:rFonts w:hint="default" w:ascii="helvetica" w:hAnsi="helvetica" w:eastAsia="helvetica" w:cs="helvetica"/>
          <w:b/>
          <w:bCs/>
          <w:i w:val="0"/>
          <w:iCs w:val="0"/>
          <w:caps w:val="0"/>
          <w:color w:val="060607"/>
          <w:spacing w:val="8"/>
          <w:sz w:val="21"/>
          <w:szCs w:val="21"/>
          <w:shd w:val="clear" w:fill="FFFFFF"/>
        </w:rPr>
      </w:pPr>
      <w:r>
        <w:rPr>
          <w:rStyle w:val="6"/>
          <w:rFonts w:hint="eastAsia" w:ascii="helvetica" w:hAnsi="helvetica" w:eastAsia="宋体" w:cs="helvetica"/>
          <w:b/>
          <w:bCs/>
          <w:i w:val="0"/>
          <w:iCs w:val="0"/>
          <w:caps w:val="0"/>
          <w:color w:val="060607"/>
          <w:spacing w:val="8"/>
          <w:sz w:val="21"/>
          <w:szCs w:val="21"/>
          <w:shd w:val="clear" w:fill="FFFFFF"/>
          <w:lang w:eastAsia="zh-CN"/>
        </w:rPr>
        <w:t>数学与人工智能学院</w:t>
      </w:r>
      <w:r>
        <w:rPr>
          <w:rStyle w:val="6"/>
          <w:rFonts w:hint="default" w:ascii="helvetica" w:hAnsi="helvetica" w:eastAsia="helvetica" w:cs="helvetica"/>
          <w:b/>
          <w:bCs/>
          <w:i w:val="0"/>
          <w:iCs w:val="0"/>
          <w:caps w:val="0"/>
          <w:color w:val="060607"/>
          <w:spacing w:val="8"/>
          <w:sz w:val="21"/>
          <w:szCs w:val="21"/>
          <w:shd w:val="clear" w:fill="FFFFFF"/>
        </w:rPr>
        <w:t>系主任招聘通知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rPr>
          <w:rStyle w:val="6"/>
          <w:rFonts w:hint="default" w:ascii="helvetica" w:hAnsi="helvetica" w:eastAsia="helvetica" w:cs="helvetica"/>
          <w:b/>
          <w:bCs/>
          <w:i w:val="0"/>
          <w:iCs w:val="0"/>
          <w:caps w:val="0"/>
          <w:color w:val="060607"/>
          <w:spacing w:val="8"/>
          <w:sz w:val="21"/>
          <w:szCs w:val="21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452" w:firstLineChars="200"/>
        <w:rPr>
          <w:rFonts w:hint="default" w:ascii="helvetica" w:hAnsi="helvetica" w:eastAsia="helvetica" w:cs="helvetica"/>
          <w:i w:val="0"/>
          <w:iCs w:val="0"/>
          <w:caps w:val="0"/>
          <w:color w:val="060607"/>
          <w:spacing w:val="8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60607"/>
          <w:spacing w:val="8"/>
          <w:sz w:val="21"/>
          <w:szCs w:val="21"/>
          <w:shd w:val="clear" w:fill="FFFFFF"/>
        </w:rPr>
        <w:t>根据《重庆文理学院基层教学组织管理办法》（重文理教〔2024〕38号），为进一步加强我院基层教学组织建设，提升教育教学质量和人才培养能力，现面向</w:t>
      </w:r>
      <w:r>
        <w:rPr>
          <w:rFonts w:hint="eastAsia" w:ascii="helvetica" w:hAnsi="helvetica" w:eastAsia="宋体" w:cs="helvetica"/>
          <w:i w:val="0"/>
          <w:iCs w:val="0"/>
          <w:caps w:val="0"/>
          <w:color w:val="060607"/>
          <w:spacing w:val="8"/>
          <w:sz w:val="21"/>
          <w:szCs w:val="21"/>
          <w:shd w:val="clear" w:fill="FFFFFF"/>
          <w:lang w:eastAsia="zh-CN"/>
        </w:rPr>
        <w:t>院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60607"/>
          <w:spacing w:val="8"/>
          <w:sz w:val="21"/>
          <w:szCs w:val="21"/>
          <w:shd w:val="clear" w:fill="FFFFFF"/>
        </w:rPr>
        <w:t>内公开招聘系主任。具体事项通知如下：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rPr>
          <w:rFonts w:hint="default" w:ascii="helvetica" w:hAnsi="helvetica" w:eastAsia="helvetica" w:cs="helvetica"/>
          <w:i w:val="0"/>
          <w:iCs w:val="0"/>
          <w:caps w:val="0"/>
          <w:color w:val="060607"/>
          <w:spacing w:val="8"/>
          <w:sz w:val="21"/>
          <w:szCs w:val="21"/>
        </w:rPr>
      </w:pPr>
      <w:r>
        <w:rPr>
          <w:rStyle w:val="6"/>
          <w:rFonts w:hint="default" w:ascii="helvetica" w:hAnsi="helvetica" w:eastAsia="helvetica" w:cs="helvetica"/>
          <w:b/>
          <w:bCs/>
          <w:i w:val="0"/>
          <w:iCs w:val="0"/>
          <w:caps w:val="0"/>
          <w:color w:val="060607"/>
          <w:spacing w:val="8"/>
          <w:sz w:val="21"/>
          <w:szCs w:val="21"/>
          <w:shd w:val="clear" w:fill="FFFFFF"/>
        </w:rPr>
        <w:t>一、招聘岗位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981"/>
        <w:gridCol w:w="1583"/>
        <w:gridCol w:w="39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981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vertAlign w:val="baseline"/>
              </w:rPr>
            </w:pPr>
            <w:r>
              <w:rPr>
                <w:rFonts w:ascii="方正黑体_GBK" w:hAnsi="方正黑体_GBK" w:eastAsia="方正黑体_GBK" w:cs="方正黑体_GBK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基层教学组织名称</w:t>
            </w:r>
          </w:p>
        </w:tc>
        <w:tc>
          <w:tcPr>
            <w:tcW w:w="1583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方正黑体_GBK" w:hAnsi="方正黑体_GBK" w:eastAsia="方正黑体_GBK" w:cs="方正黑体_GBK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岗位</w:t>
            </w:r>
          </w:p>
        </w:tc>
        <w:tc>
          <w:tcPr>
            <w:tcW w:w="3956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  <w:vertAlign w:val="baseline"/>
              </w:rPr>
            </w:pPr>
            <w:r>
              <w:rPr>
                <w:rFonts w:hint="default" w:ascii="方正黑体_GBK" w:hAnsi="方正黑体_GBK" w:eastAsia="方正黑体_GBK" w:cs="方正黑体_GBK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涵盖专业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vertAlign w:val="baseline"/>
              </w:rPr>
            </w:pPr>
            <w:r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计算机工程系 </w:t>
            </w:r>
          </w:p>
        </w:tc>
        <w:tc>
          <w:tcPr>
            <w:tcW w:w="1583" w:type="dxa"/>
            <w:vAlign w:val="center"/>
          </w:tcPr>
          <w:p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spacing w:before="0" w:beforeAutospacing="1" w:after="0" w:afterAutospacing="1"/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主任</w:t>
            </w:r>
          </w:p>
        </w:tc>
        <w:tc>
          <w:tcPr>
            <w:tcW w:w="3956" w:type="dxa"/>
          </w:tcPr>
          <w:p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spacing w:before="0" w:beforeAutospacing="1" w:after="0" w:afterAutospacing="1"/>
              <w:rPr>
                <w:vertAlign w:val="baseline"/>
              </w:rPr>
            </w:pPr>
            <w:r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计算机科学与技术、软件工程、网络工程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vertAlign w:val="baseline"/>
              </w:rPr>
            </w:pPr>
            <w:r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智能科学与技术系 </w:t>
            </w:r>
          </w:p>
        </w:tc>
        <w:tc>
          <w:tcPr>
            <w:tcW w:w="15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主任</w:t>
            </w:r>
          </w:p>
        </w:tc>
        <w:tc>
          <w:tcPr>
            <w:tcW w:w="3956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  <w:r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人工智能、数据科学与大数据技术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981" w:type="dxa"/>
            <w:vAlign w:val="center"/>
          </w:tcPr>
          <w:p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spacing w:before="0" w:beforeAutospacing="1" w:after="0" w:afterAutospacing="1"/>
              <w:jc w:val="both"/>
              <w:rPr>
                <w:vertAlign w:val="baseline"/>
              </w:rPr>
            </w:pPr>
            <w:r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数学系</w:t>
            </w:r>
          </w:p>
        </w:tc>
        <w:tc>
          <w:tcPr>
            <w:tcW w:w="15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主任</w:t>
            </w:r>
          </w:p>
        </w:tc>
        <w:tc>
          <w:tcPr>
            <w:tcW w:w="3956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  <w:r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数学与应用数学（师范）、 数学与应用数学（中外合作办学）、金融数学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vertAlign w:val="baseline"/>
              </w:rPr>
            </w:pPr>
            <w:r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大学数学教研室 </w:t>
            </w:r>
          </w:p>
        </w:tc>
        <w:tc>
          <w:tcPr>
            <w:tcW w:w="15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主任</w:t>
            </w:r>
          </w:p>
        </w:tc>
        <w:tc>
          <w:tcPr>
            <w:tcW w:w="3956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  <w:r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校内相关专业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vertAlign w:val="baseline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公共计算机实训教研室</w:t>
            </w:r>
          </w:p>
        </w:tc>
        <w:tc>
          <w:tcPr>
            <w:tcW w:w="1583" w:type="dxa"/>
            <w:vAlign w:val="center"/>
          </w:tcPr>
          <w:p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spacing w:before="0" w:beforeAutospacing="1" w:after="0" w:afterAutospacing="1"/>
              <w:jc w:val="center"/>
              <w:rPr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主任</w:t>
            </w:r>
          </w:p>
        </w:tc>
        <w:tc>
          <w:tcPr>
            <w:tcW w:w="3956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全校所有专业（后期调整到工程训练中心） </w:t>
            </w:r>
          </w:p>
          <w:p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spacing w:before="0" w:beforeAutospacing="1" w:after="0" w:afterAutospacing="1"/>
              <w:rPr>
                <w:vertAlign w:val="baseline"/>
              </w:rPr>
            </w:pPr>
          </w:p>
        </w:tc>
      </w:tr>
    </w:tbl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rPr>
          <w:rStyle w:val="6"/>
          <w:rFonts w:hint="default" w:ascii="helvetica" w:hAnsi="helvetica" w:eastAsia="helvetica" w:cs="helvetica"/>
          <w:b/>
          <w:bCs/>
          <w:i w:val="0"/>
          <w:iCs w:val="0"/>
          <w:caps w:val="0"/>
          <w:color w:val="060607"/>
          <w:spacing w:val="8"/>
          <w:sz w:val="21"/>
          <w:szCs w:val="21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rPr>
          <w:rFonts w:hint="default" w:ascii="helvetica" w:hAnsi="helvetica" w:eastAsia="helvetica" w:cs="helvetica"/>
          <w:i w:val="0"/>
          <w:iCs w:val="0"/>
          <w:caps w:val="0"/>
          <w:color w:val="060607"/>
          <w:spacing w:val="8"/>
          <w:sz w:val="21"/>
          <w:szCs w:val="21"/>
        </w:rPr>
      </w:pPr>
      <w:r>
        <w:rPr>
          <w:rStyle w:val="6"/>
          <w:rFonts w:hint="default" w:ascii="helvetica" w:hAnsi="helvetica" w:eastAsia="helvetica" w:cs="helvetica"/>
          <w:b/>
          <w:bCs/>
          <w:i w:val="0"/>
          <w:iCs w:val="0"/>
          <w:caps w:val="0"/>
          <w:color w:val="060607"/>
          <w:spacing w:val="8"/>
          <w:sz w:val="21"/>
          <w:szCs w:val="21"/>
          <w:shd w:val="clear" w:fill="FFFFFF"/>
        </w:rPr>
        <w:t>二、招聘条件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rPr>
          <w:rFonts w:hint="default" w:ascii="helvetica" w:hAnsi="helvetica" w:eastAsia="helvetica" w:cs="helvetica"/>
          <w:i w:val="0"/>
          <w:iCs w:val="0"/>
          <w:caps w:val="0"/>
          <w:color w:val="060607"/>
          <w:spacing w:val="8"/>
          <w:sz w:val="21"/>
          <w:szCs w:val="21"/>
          <w:shd w:val="clear" w:fill="FFFFFF"/>
        </w:rPr>
        <w:t>具有良好的政治素质，爱党、爱国、爱校、敬业，具有创新精神，勇于改革与探索，身体健康。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rPr>
          <w:rFonts w:hint="default" w:ascii="helvetica" w:hAnsi="helvetica" w:eastAsia="helvetica" w:cs="helvetica"/>
          <w:i w:val="0"/>
          <w:iCs w:val="0"/>
          <w:caps w:val="0"/>
          <w:color w:val="060607"/>
          <w:spacing w:val="8"/>
          <w:sz w:val="21"/>
          <w:szCs w:val="21"/>
          <w:shd w:val="clear" w:fill="FFFFFF"/>
        </w:rPr>
        <w:t>年龄一般不超过50岁。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rPr>
          <w:rFonts w:hint="default" w:ascii="helvetica" w:hAnsi="helvetica" w:eastAsia="helvetica" w:cs="helvetica"/>
          <w:i w:val="0"/>
          <w:iCs w:val="0"/>
          <w:caps w:val="0"/>
          <w:color w:val="060607"/>
          <w:spacing w:val="8"/>
          <w:sz w:val="21"/>
          <w:szCs w:val="21"/>
          <w:shd w:val="clear" w:fill="FFFFFF"/>
        </w:rPr>
        <w:t>原则上应具备副高职称或博士学位。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rPr>
          <w:rFonts w:hint="default" w:ascii="helvetica" w:hAnsi="helvetica" w:eastAsia="helvetica" w:cs="helvetica"/>
          <w:i w:val="0"/>
          <w:iCs w:val="0"/>
          <w:caps w:val="0"/>
          <w:color w:val="060607"/>
          <w:spacing w:val="8"/>
          <w:sz w:val="21"/>
          <w:szCs w:val="21"/>
          <w:shd w:val="clear" w:fill="FFFFFF"/>
        </w:rPr>
        <w:t>具有四年以上本科教学工作经历，完整地主讲过至少一门本科课程，并具有主讲1门专业核心课程的能力。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rPr>
          <w:rFonts w:hint="default" w:ascii="helvetica" w:hAnsi="helvetica" w:eastAsia="helvetica" w:cs="helvetica"/>
          <w:i w:val="0"/>
          <w:iCs w:val="0"/>
          <w:caps w:val="0"/>
          <w:color w:val="060607"/>
          <w:spacing w:val="8"/>
          <w:sz w:val="21"/>
          <w:szCs w:val="21"/>
          <w:shd w:val="clear" w:fill="FFFFFF"/>
        </w:rPr>
        <w:t>具有较丰富的教学、科研经验和较高的学术水平，教学效果好，教学改革成果突出。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rPr>
          <w:rFonts w:hint="default" w:ascii="helvetica" w:hAnsi="helvetica" w:eastAsia="helvetica" w:cs="helvetica"/>
          <w:i w:val="0"/>
          <w:iCs w:val="0"/>
          <w:caps w:val="0"/>
          <w:color w:val="060607"/>
          <w:spacing w:val="8"/>
          <w:sz w:val="21"/>
          <w:szCs w:val="21"/>
          <w:shd w:val="clear" w:fill="FFFFFF"/>
        </w:rPr>
        <w:t>熟悉本学科专业的发展前沿和专业、课程所在领域的教育教学改革发展趋势，能指导课程体系、教学内容、教学方法和手段的改革，有明确的教学改革、专业建设思路和目标。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rPr>
          <w:rFonts w:hint="default" w:ascii="helvetica" w:hAnsi="helvetica" w:eastAsia="helvetica" w:cs="helvetica"/>
          <w:i w:val="0"/>
          <w:iCs w:val="0"/>
          <w:caps w:val="0"/>
          <w:color w:val="060607"/>
          <w:spacing w:val="8"/>
          <w:sz w:val="21"/>
          <w:szCs w:val="21"/>
          <w:shd w:val="clear" w:fill="FFFFFF"/>
        </w:rPr>
        <w:t>具备较强的组织管理及执行能力，善于团结他人。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rPr>
          <w:rFonts w:hint="default" w:ascii="helvetica" w:hAnsi="helvetica" w:eastAsia="helvetica" w:cs="helvetica"/>
          <w:i w:val="0"/>
          <w:iCs w:val="0"/>
          <w:caps w:val="0"/>
          <w:color w:val="060607"/>
          <w:spacing w:val="8"/>
          <w:sz w:val="21"/>
          <w:szCs w:val="21"/>
          <w:shd w:val="clear" w:fill="FFFFFF"/>
        </w:rPr>
        <w:t>符合教师党支部“双带头人”培育选拔条件的优先。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rPr>
          <w:rFonts w:hint="default" w:ascii="helvetica" w:hAnsi="helvetica" w:eastAsia="helvetica" w:cs="helvetica"/>
          <w:i w:val="0"/>
          <w:iCs w:val="0"/>
          <w:caps w:val="0"/>
          <w:color w:val="060607"/>
          <w:spacing w:val="8"/>
          <w:sz w:val="21"/>
          <w:szCs w:val="21"/>
        </w:rPr>
      </w:pPr>
      <w:r>
        <w:rPr>
          <w:rStyle w:val="6"/>
          <w:rFonts w:hint="default" w:ascii="helvetica" w:hAnsi="helvetica" w:eastAsia="helvetica" w:cs="helvetica"/>
          <w:b/>
          <w:bCs/>
          <w:i w:val="0"/>
          <w:iCs w:val="0"/>
          <w:caps w:val="0"/>
          <w:color w:val="060607"/>
          <w:spacing w:val="8"/>
          <w:sz w:val="21"/>
          <w:szCs w:val="21"/>
          <w:shd w:val="clear" w:fill="FFFFFF"/>
        </w:rPr>
        <w:t>三、岗位职责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rPr>
          <w:rFonts w:hint="default" w:ascii="helvetica" w:hAnsi="helvetica" w:eastAsia="helvetica" w:cs="helvetica"/>
          <w:i w:val="0"/>
          <w:iCs w:val="0"/>
          <w:caps w:val="0"/>
          <w:color w:val="060607"/>
          <w:spacing w:val="8"/>
          <w:sz w:val="21"/>
          <w:szCs w:val="21"/>
          <w:shd w:val="clear" w:fill="FFFFFF"/>
        </w:rPr>
        <w:t>组织完成基层教学组织基本工作职责。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rPr>
          <w:rFonts w:hint="default" w:ascii="helvetica" w:hAnsi="helvetica" w:eastAsia="helvetica" w:cs="helvetica"/>
          <w:i w:val="0"/>
          <w:iCs w:val="0"/>
          <w:caps w:val="0"/>
          <w:color w:val="060607"/>
          <w:spacing w:val="8"/>
          <w:sz w:val="21"/>
          <w:szCs w:val="21"/>
          <w:shd w:val="clear" w:fill="FFFFFF"/>
        </w:rPr>
        <w:t>完成个人教学科研工作任务，积极带头开展教育教学改革与研究。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rPr>
          <w:rFonts w:hint="default" w:ascii="helvetica" w:hAnsi="helvetica" w:eastAsia="helvetica" w:cs="helvetica"/>
          <w:i w:val="0"/>
          <w:iCs w:val="0"/>
          <w:caps w:val="0"/>
          <w:color w:val="060607"/>
          <w:spacing w:val="8"/>
          <w:sz w:val="21"/>
          <w:szCs w:val="21"/>
          <w:shd w:val="clear" w:fill="FFFFFF"/>
        </w:rPr>
        <w:t>完成所在二级单位及有关职能部门交办的其他工作。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rPr>
          <w:rFonts w:hint="default" w:ascii="helvetica" w:hAnsi="helvetica" w:eastAsia="helvetica" w:cs="helvetica"/>
          <w:i w:val="0"/>
          <w:iCs w:val="0"/>
          <w:caps w:val="0"/>
          <w:color w:val="060607"/>
          <w:spacing w:val="8"/>
          <w:sz w:val="21"/>
          <w:szCs w:val="21"/>
        </w:rPr>
      </w:pPr>
      <w:r>
        <w:rPr>
          <w:rStyle w:val="6"/>
          <w:rFonts w:hint="default" w:ascii="helvetica" w:hAnsi="helvetica" w:eastAsia="helvetica" w:cs="helvetica"/>
          <w:b/>
          <w:bCs/>
          <w:i w:val="0"/>
          <w:iCs w:val="0"/>
          <w:caps w:val="0"/>
          <w:color w:val="060607"/>
          <w:spacing w:val="8"/>
          <w:sz w:val="21"/>
          <w:szCs w:val="21"/>
          <w:shd w:val="clear" w:fill="FFFFFF"/>
        </w:rPr>
        <w:t>四、招聘程序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</w:pPr>
      <w:r>
        <w:rPr>
          <w:rFonts w:hint="default" w:ascii="helvetica" w:hAnsi="helvetica" w:eastAsia="helvetica" w:cs="helvetica"/>
          <w:i w:val="0"/>
          <w:iCs w:val="0"/>
          <w:caps w:val="0"/>
          <w:color w:val="060607"/>
          <w:spacing w:val="8"/>
          <w:sz w:val="21"/>
          <w:szCs w:val="21"/>
          <w:shd w:val="clear" w:fill="FFFFFF"/>
        </w:rPr>
        <w:t>个人申请：符合条件的教师向所在二级单位提交申请及相关教学、科研成果材料。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</w:pPr>
      <w:r>
        <w:rPr>
          <w:rFonts w:hint="default" w:ascii="helvetica" w:hAnsi="helvetica" w:eastAsia="helvetica" w:cs="helvetica"/>
          <w:i w:val="0"/>
          <w:iCs w:val="0"/>
          <w:caps w:val="0"/>
          <w:color w:val="060607"/>
          <w:spacing w:val="8"/>
          <w:sz w:val="21"/>
          <w:szCs w:val="21"/>
          <w:shd w:val="clear" w:fill="FFFFFF"/>
        </w:rPr>
        <w:t>学院推荐：所在二级单位审核材料，组织评审小组评议考核，确定推荐候选人。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</w:pPr>
      <w:r>
        <w:rPr>
          <w:rFonts w:hint="default" w:ascii="helvetica" w:hAnsi="helvetica" w:eastAsia="helvetica" w:cs="helvetica"/>
          <w:i w:val="0"/>
          <w:iCs w:val="0"/>
          <w:caps w:val="0"/>
          <w:color w:val="060607"/>
          <w:spacing w:val="8"/>
          <w:sz w:val="21"/>
          <w:szCs w:val="21"/>
          <w:shd w:val="clear" w:fill="FFFFFF"/>
        </w:rPr>
        <w:t>组织考察：学校教务处对推荐名单进行初审，报学校人事处审议。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</w:pPr>
      <w:r>
        <w:rPr>
          <w:rFonts w:hint="default" w:ascii="helvetica" w:hAnsi="helvetica" w:eastAsia="helvetica" w:cs="helvetica"/>
          <w:i w:val="0"/>
          <w:iCs w:val="0"/>
          <w:caps w:val="0"/>
          <w:color w:val="060607"/>
          <w:spacing w:val="8"/>
          <w:sz w:val="21"/>
          <w:szCs w:val="21"/>
          <w:shd w:val="clear" w:fill="FFFFFF"/>
        </w:rPr>
        <w:t>学校审定：校长办公会最后审定并发文公布。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rPr>
          <w:rFonts w:hint="default" w:ascii="helvetica" w:hAnsi="helvetica" w:eastAsia="helvetica" w:cs="helvetica"/>
          <w:i w:val="0"/>
          <w:iCs w:val="0"/>
          <w:caps w:val="0"/>
          <w:color w:val="060607"/>
          <w:spacing w:val="8"/>
          <w:sz w:val="21"/>
          <w:szCs w:val="21"/>
        </w:rPr>
      </w:pPr>
      <w:r>
        <w:rPr>
          <w:rStyle w:val="6"/>
          <w:rFonts w:hint="default" w:ascii="helvetica" w:hAnsi="helvetica" w:eastAsia="helvetica" w:cs="helvetica"/>
          <w:b/>
          <w:bCs/>
          <w:i w:val="0"/>
          <w:iCs w:val="0"/>
          <w:caps w:val="0"/>
          <w:color w:val="060607"/>
          <w:spacing w:val="8"/>
          <w:sz w:val="21"/>
          <w:szCs w:val="21"/>
          <w:shd w:val="clear" w:fill="FFFFFF"/>
        </w:rPr>
        <w:t>五、报名方式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left="360" w:leftChars="0" w:firstLine="452" w:firstLineChars="200"/>
        <w:rPr>
          <w:rFonts w:hint="default" w:ascii="helvetica" w:hAnsi="helvetica" w:eastAsia="helvetica" w:cs="helvetica"/>
          <w:i w:val="0"/>
          <w:iCs w:val="0"/>
          <w:caps w:val="0"/>
          <w:color w:val="060607"/>
          <w:spacing w:val="8"/>
          <w:sz w:val="21"/>
          <w:szCs w:val="21"/>
          <w:u w:val="none"/>
          <w:shd w:val="clear" w:fill="FFFFFF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60607"/>
          <w:spacing w:val="8"/>
          <w:sz w:val="21"/>
          <w:szCs w:val="21"/>
          <w:shd w:val="clear" w:fill="FFFFFF"/>
        </w:rPr>
        <w:t>即日起至</w:t>
      </w:r>
      <w:r>
        <w:rPr>
          <w:rFonts w:hint="eastAsia" w:ascii="helvetica" w:hAnsi="helvetica" w:eastAsia="宋体" w:cs="helvetica"/>
          <w:i w:val="0"/>
          <w:iCs w:val="0"/>
          <w:caps w:val="0"/>
          <w:color w:val="060607"/>
          <w:spacing w:val="8"/>
          <w:sz w:val="21"/>
          <w:szCs w:val="21"/>
          <w:shd w:val="clear" w:fill="FFFFFF"/>
          <w:lang w:val="en-US" w:eastAsia="zh-CN"/>
        </w:rPr>
        <w:t>6月29日17：</w:t>
      </w:r>
      <w:r>
        <w:rPr>
          <w:rFonts w:hint="eastAsia" w:ascii="helvetica" w:hAnsi="helvetica" w:eastAsia="宋体" w:cs="helvetica"/>
          <w:i w:val="0"/>
          <w:iCs w:val="0"/>
          <w:caps w:val="0"/>
          <w:color w:val="060607"/>
          <w:spacing w:val="8"/>
          <w:sz w:val="21"/>
          <w:szCs w:val="21"/>
          <w:u w:val="none"/>
          <w:shd w:val="clear" w:fill="FFFFFF"/>
          <w:lang w:val="en-US" w:eastAsia="zh-CN"/>
        </w:rPr>
        <w:t>00前将申请表（附件一）</w:t>
      </w:r>
      <w:r>
        <w:rPr>
          <w:rFonts w:hint="eastAsia" w:ascii="helvetica" w:hAnsi="helvetica" w:eastAsia="宋体" w:cs="helvetica"/>
          <w:i w:val="0"/>
          <w:iCs w:val="0"/>
          <w:caps w:val="0"/>
          <w:color w:val="060607"/>
          <w:spacing w:val="8"/>
          <w:sz w:val="21"/>
          <w:szCs w:val="21"/>
          <w:u w:val="none"/>
          <w:shd w:val="clear" w:fill="FFFFFF"/>
          <w:lang w:eastAsia="zh-CN"/>
        </w:rPr>
        <w:t>发送到</w:t>
      </w:r>
      <w:r>
        <w:rPr>
          <w:rFonts w:hint="eastAsia" w:ascii="helvetica" w:hAnsi="helvetica" w:eastAsia="宋体" w:cs="helvetica"/>
          <w:i w:val="0"/>
          <w:iCs w:val="0"/>
          <w:caps w:val="0"/>
          <w:color w:val="060607"/>
          <w:spacing w:val="8"/>
          <w:sz w:val="21"/>
          <w:szCs w:val="21"/>
          <w:u w:val="none"/>
          <w:shd w:val="clear" w:fill="FFFFFF"/>
          <w:lang w:val="en-US" w:eastAsia="zh-CN"/>
        </w:rPr>
        <w:t>21401519@qq.com；或者直接交到知津楼C302江绍虎处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60607"/>
          <w:spacing w:val="8"/>
          <w:sz w:val="21"/>
          <w:szCs w:val="21"/>
          <w:u w:val="none"/>
          <w:shd w:val="clear" w:fill="FFFFFF"/>
        </w:rPr>
        <w:t>。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left="360" w:leftChars="0" w:firstLine="1130" w:firstLineChars="500"/>
        <w:rPr>
          <w:rFonts w:hint="eastAsia" w:ascii="helvetica" w:hAnsi="helvetica" w:eastAsia="宋体" w:cs="helvetica"/>
          <w:i w:val="0"/>
          <w:iCs w:val="0"/>
          <w:caps w:val="0"/>
          <w:color w:val="060607"/>
          <w:spacing w:val="8"/>
          <w:sz w:val="21"/>
          <w:szCs w:val="21"/>
          <w:u w:val="none"/>
          <w:shd w:val="clear" w:fill="FFFFFF"/>
          <w:lang w:eastAsia="zh-CN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left="360" w:leftChars="0" w:firstLine="4972" w:firstLineChars="2200"/>
        <w:rPr>
          <w:rFonts w:hint="eastAsia" w:ascii="helvetica" w:hAnsi="helvetica" w:eastAsia="宋体" w:cs="helvetica"/>
          <w:i w:val="0"/>
          <w:iCs w:val="0"/>
          <w:caps w:val="0"/>
          <w:color w:val="060607"/>
          <w:spacing w:val="8"/>
          <w:sz w:val="21"/>
          <w:szCs w:val="21"/>
          <w:u w:val="none"/>
          <w:shd w:val="clear" w:fill="FFFFFF"/>
          <w:lang w:eastAsia="zh-CN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060607"/>
          <w:spacing w:val="8"/>
          <w:sz w:val="21"/>
          <w:szCs w:val="21"/>
          <w:u w:val="none"/>
          <w:shd w:val="clear" w:fill="FFFFFF"/>
          <w:lang w:eastAsia="zh-CN"/>
        </w:rPr>
        <w:t>数学与人工智能学院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left="360" w:leftChars="0" w:firstLine="5198" w:firstLineChars="2300"/>
        <w:rPr>
          <w:rFonts w:hint="eastAsia" w:ascii="helvetica" w:hAnsi="helvetica" w:eastAsia="宋体" w:cs="helvetica"/>
          <w:i w:val="0"/>
          <w:iCs w:val="0"/>
          <w:caps w:val="0"/>
          <w:color w:val="060607"/>
          <w:spacing w:val="8"/>
          <w:sz w:val="21"/>
          <w:szCs w:val="21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helvetica" w:hAnsi="helvetica" w:eastAsia="宋体" w:cs="helvetica"/>
          <w:i w:val="0"/>
          <w:iCs w:val="0"/>
          <w:caps w:val="0"/>
          <w:color w:val="060607"/>
          <w:spacing w:val="8"/>
          <w:sz w:val="21"/>
          <w:szCs w:val="21"/>
          <w:u w:val="none"/>
          <w:shd w:val="clear" w:fill="FFFFFF"/>
          <w:lang w:val="en-US" w:eastAsia="zh-CN"/>
        </w:rPr>
        <w:t>2024年6月27日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60607"/>
          <w:spacing w:val="8"/>
          <w:sz w:val="21"/>
          <w:szCs w:val="21"/>
          <w:u w:val="none"/>
          <w:shd w:val="clear" w:fill="FFFFFF"/>
        </w:rPr>
        <w:br w:type="page"/>
      </w:r>
    </w:p>
    <w:p>
      <w:pPr>
        <w:rPr>
          <w:rFonts w:hint="eastAsia" w:ascii="helvetica" w:hAnsi="helvetica" w:eastAsia="宋体" w:cs="helvetica"/>
          <w:i w:val="0"/>
          <w:iCs w:val="0"/>
          <w:caps w:val="0"/>
          <w:color w:val="060607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060607"/>
          <w:spacing w:val="8"/>
          <w:sz w:val="32"/>
          <w:szCs w:val="32"/>
          <w:shd w:val="clear" w:fill="FFFFFF"/>
          <w:lang w:val="en-US" w:eastAsia="zh-CN"/>
        </w:rPr>
        <w:t>附件一</w:t>
      </w:r>
    </w:p>
    <w:p>
      <w:pPr>
        <w:rPr>
          <w:rFonts w:hint="eastAsia" w:ascii="helvetica" w:hAnsi="helvetica" w:eastAsia="宋体" w:cs="helvetica"/>
          <w:i w:val="0"/>
          <w:iCs w:val="0"/>
          <w:caps w:val="0"/>
          <w:color w:val="060607"/>
          <w:spacing w:val="8"/>
          <w:sz w:val="21"/>
          <w:szCs w:val="21"/>
          <w:shd w:val="clear" w:fill="FFFFFF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8"/>
          <w:sz w:val="44"/>
          <w:szCs w:val="4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8"/>
          <w:sz w:val="44"/>
          <w:szCs w:val="44"/>
          <w:shd w:val="clear" w:fill="FFFFFF"/>
          <w:lang w:val="en-US" w:eastAsia="zh-CN"/>
        </w:rPr>
        <w:t>数学与人工智能学</w:t>
      </w:r>
    </w:p>
    <w:p>
      <w:pPr>
        <w:jc w:val="center"/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8"/>
          <w:sz w:val="44"/>
          <w:szCs w:val="4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8"/>
          <w:sz w:val="44"/>
          <w:szCs w:val="44"/>
          <w:shd w:val="clear" w:fill="FFFFFF"/>
          <w:lang w:val="en-US" w:eastAsia="zh-CN"/>
        </w:rPr>
        <w:t>院系（教研室）主任申请表</w:t>
      </w:r>
    </w:p>
    <w:p>
      <w:pPr>
        <w:jc w:val="center"/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8"/>
          <w:sz w:val="44"/>
          <w:szCs w:val="44"/>
          <w:shd w:val="clear" w:fill="FFFFFF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986"/>
        <w:gridCol w:w="1100"/>
        <w:gridCol w:w="1616"/>
        <w:gridCol w:w="1500"/>
        <w:gridCol w:w="22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986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60607"/>
                <w:spacing w:val="8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60607"/>
                <w:spacing w:val="8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姓 名</w:t>
            </w:r>
          </w:p>
        </w:tc>
        <w:tc>
          <w:tcPr>
            <w:tcW w:w="2716" w:type="dxa"/>
            <w:gridSpan w:val="2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60607"/>
                <w:spacing w:val="8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60607"/>
                <w:spacing w:val="8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60607"/>
                <w:spacing w:val="8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工 号</w:t>
            </w:r>
          </w:p>
        </w:tc>
        <w:tc>
          <w:tcPr>
            <w:tcW w:w="2250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60607"/>
                <w:spacing w:val="8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86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60607"/>
                <w:spacing w:val="8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60607"/>
                <w:spacing w:val="8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2716" w:type="dxa"/>
            <w:gridSpan w:val="2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60607"/>
                <w:spacing w:val="8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60607"/>
                <w:spacing w:val="8"/>
                <w:sz w:val="32"/>
                <w:szCs w:val="32"/>
                <w:shd w:val="clear" w:fill="FFFFFF"/>
                <w:vertAlign w:val="baseline"/>
                <w:lang w:val="en-US" w:eastAsia="zh-CN"/>
              </w:rPr>
              <w:t xml:space="preserve">  年  月  日</w:t>
            </w:r>
          </w:p>
        </w:tc>
        <w:tc>
          <w:tcPr>
            <w:tcW w:w="1500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60607"/>
                <w:spacing w:val="8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60607"/>
                <w:spacing w:val="8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职 称</w:t>
            </w:r>
          </w:p>
        </w:tc>
        <w:tc>
          <w:tcPr>
            <w:tcW w:w="2250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60607"/>
                <w:spacing w:val="8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986" w:type="dxa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60607"/>
                <w:spacing w:val="8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716" w:type="dxa"/>
            <w:gridSpan w:val="2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60607"/>
                <w:spacing w:val="8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60607"/>
                <w:spacing w:val="8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60607"/>
                <w:spacing w:val="8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学 历</w:t>
            </w:r>
          </w:p>
        </w:tc>
        <w:tc>
          <w:tcPr>
            <w:tcW w:w="2250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60607"/>
                <w:spacing w:val="8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086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60607"/>
                <w:spacing w:val="8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60607"/>
                <w:spacing w:val="8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申请系（教研室）</w:t>
            </w:r>
          </w:p>
        </w:tc>
        <w:tc>
          <w:tcPr>
            <w:tcW w:w="5366" w:type="dxa"/>
            <w:gridSpan w:val="3"/>
          </w:tcPr>
          <w:p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60607"/>
                <w:spacing w:val="8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60607"/>
                <w:spacing w:val="8"/>
                <w:sz w:val="32"/>
                <w:szCs w:val="32"/>
                <w:shd w:val="clear" w:fill="FFFFFF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60607"/>
                <w:spacing w:val="8"/>
                <w:sz w:val="32"/>
                <w:szCs w:val="32"/>
                <w:shd w:val="clear" w:fill="FFFFFF"/>
                <w:vertAlign w:val="baseline"/>
                <w:lang w:val="en-US" w:eastAsia="zh-CN"/>
              </w:rPr>
              <w:t xml:space="preserve"> 计算机工程系 </w:t>
            </w:r>
          </w:p>
          <w:p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60607"/>
                <w:spacing w:val="8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60607"/>
                <w:spacing w:val="8"/>
                <w:sz w:val="32"/>
                <w:szCs w:val="32"/>
                <w:shd w:val="clear" w:fill="FFFFFF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60607"/>
                <w:spacing w:val="8"/>
                <w:sz w:val="32"/>
                <w:szCs w:val="32"/>
                <w:shd w:val="clear" w:fill="FFFFFF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60607"/>
                <w:spacing w:val="8"/>
                <w:sz w:val="32"/>
                <w:szCs w:val="32"/>
                <w:shd w:val="clear" w:fill="FFFFFF"/>
                <w:vertAlign w:val="baseline"/>
                <w:lang w:val="en-US" w:eastAsia="zh-CN"/>
              </w:rPr>
              <w:t xml:space="preserve">智能科学与技术系 </w:t>
            </w:r>
          </w:p>
          <w:p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60607"/>
                <w:spacing w:val="8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60607"/>
                <w:spacing w:val="8"/>
                <w:sz w:val="32"/>
                <w:szCs w:val="32"/>
                <w:shd w:val="clear" w:fill="FFFFFF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60607"/>
                <w:spacing w:val="8"/>
                <w:sz w:val="32"/>
                <w:szCs w:val="32"/>
                <w:shd w:val="clear" w:fill="FFFFFF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60607"/>
                <w:spacing w:val="8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数学系</w:t>
            </w:r>
          </w:p>
          <w:p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60607"/>
                <w:spacing w:val="8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60607"/>
                <w:spacing w:val="8"/>
                <w:sz w:val="32"/>
                <w:szCs w:val="32"/>
                <w:shd w:val="clear" w:fill="FFFFFF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60607"/>
                <w:spacing w:val="8"/>
                <w:sz w:val="32"/>
                <w:szCs w:val="32"/>
                <w:shd w:val="clear" w:fill="FFFFFF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60607"/>
                <w:spacing w:val="8"/>
                <w:sz w:val="32"/>
                <w:szCs w:val="32"/>
                <w:shd w:val="clear" w:fill="FFFFFF"/>
                <w:vertAlign w:val="baseline"/>
                <w:lang w:val="en-US" w:eastAsia="zh-CN"/>
              </w:rPr>
              <w:t xml:space="preserve">大学数学教研室 </w:t>
            </w:r>
          </w:p>
          <w:p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60607"/>
                <w:spacing w:val="8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60607"/>
                <w:spacing w:val="8"/>
                <w:sz w:val="32"/>
                <w:szCs w:val="32"/>
                <w:shd w:val="clear" w:fill="FFFFFF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60607"/>
                <w:spacing w:val="8"/>
                <w:sz w:val="32"/>
                <w:szCs w:val="32"/>
                <w:shd w:val="clear" w:fill="FFFFFF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60607"/>
                <w:spacing w:val="8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公共计算机实训教研室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452" w:type="dxa"/>
            <w:gridSpan w:val="5"/>
          </w:tcPr>
          <w:p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60607"/>
                <w:spacing w:val="8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60607"/>
                <w:spacing w:val="8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主要教学、科研内容：</w:t>
            </w:r>
          </w:p>
          <w:p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60607"/>
                <w:spacing w:val="8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60607"/>
                <w:spacing w:val="8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60607"/>
                <w:spacing w:val="8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60607"/>
                <w:spacing w:val="8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60607"/>
                <w:spacing w:val="8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60607"/>
                <w:spacing w:val="8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60607"/>
                <w:spacing w:val="8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60607"/>
                <w:spacing w:val="8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60607"/>
          <w:spacing w:val="8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060607"/>
          <w:spacing w:val="8"/>
          <w:sz w:val="21"/>
          <w:szCs w:val="21"/>
          <w:shd w:val="clear" w:fill="FFFFFF"/>
          <w:lang w:val="en-US" w:eastAsia="zh-CN"/>
        </w:rPr>
        <w:t>数学与人工智能学院制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helvetica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雅酷黑-95J">
    <w:panose1 w:val="00020600040101010101"/>
    <w:charset w:val="86"/>
    <w:family w:val="auto"/>
    <w:pitch w:val="default"/>
    <w:sig w:usb0="A00002FF" w:usb1="0AC17CFA" w:usb2="00000016" w:usb3="00000000" w:csb0="2004000F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小隶书简">
    <w:panose1 w:val="02010600000101010101"/>
    <w:charset w:val="80"/>
    <w:family w:val="auto"/>
    <w:pitch w:val="default"/>
    <w:sig w:usb0="800002BF" w:usb1="184F6CF8" w:usb2="00000012" w:usb3="00000000" w:csb0="0002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E7D8E0"/>
    <w:multiLevelType w:val="multilevel"/>
    <w:tmpl w:val="8DE7D8E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26415614"/>
    <w:multiLevelType w:val="multilevel"/>
    <w:tmpl w:val="2641561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697F389A"/>
    <w:multiLevelType w:val="multilevel"/>
    <w:tmpl w:val="697F389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4ZjI0OWQxMGVmMWE2NmM4NjczODYyZmIxMjhmNzgifQ=="/>
  </w:docVars>
  <w:rsids>
    <w:rsidRoot w:val="62B32DC7"/>
    <w:rsid w:val="29712D49"/>
    <w:rsid w:val="2A9226E6"/>
    <w:rsid w:val="34680F54"/>
    <w:rsid w:val="62B3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283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2024-06-27T03:45:00Z</dcterms:created>
  <dc:creator>Тигр</dc:creator>
  <cp:lastModifiedBy>Тигр</cp:lastModifiedBy>
  <dcterms:modified xsi:type="dcterms:W3CDTF">2024-06-27T08:33:41Z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738B4A2196794EDC96D4B7D24C570BF4_11</vt:lpwstr>
  </property>
</Properties>
</file>